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1D" w:rsidRPr="004E3581" w:rsidRDefault="000D591D" w:rsidP="000D591D">
      <w:pPr>
        <w:jc w:val="center"/>
        <w:rPr>
          <w:b/>
        </w:rPr>
      </w:pPr>
      <w:r w:rsidRPr="004E3581">
        <w:rPr>
          <w:b/>
        </w:rPr>
        <w:t>ТЕХНИЧЕСКОЕ  ЗАДАНИЕ</w:t>
      </w:r>
    </w:p>
    <w:p w:rsidR="000D591D" w:rsidRPr="004E3581" w:rsidRDefault="000D591D" w:rsidP="000D591D">
      <w:pPr>
        <w:jc w:val="center"/>
      </w:pPr>
      <w:r w:rsidRPr="004E3581">
        <w:t>на открытый запрос предложение</w:t>
      </w:r>
    </w:p>
    <w:p w:rsidR="000D591D" w:rsidRPr="004E3581" w:rsidRDefault="000D591D" w:rsidP="00E0595A">
      <w:pPr>
        <w:jc w:val="center"/>
      </w:pPr>
      <w:r w:rsidRPr="004E3581">
        <w:t xml:space="preserve">на проведение работ </w:t>
      </w:r>
      <w:r w:rsidR="001E7E8B">
        <w:t>по т</w:t>
      </w:r>
      <w:r w:rsidR="001E7E8B" w:rsidRPr="001E7E8B">
        <w:t>епловы</w:t>
      </w:r>
      <w:r w:rsidR="001E7E8B">
        <w:t>м</w:t>
      </w:r>
      <w:r w:rsidR="001E7E8B" w:rsidRPr="001E7E8B">
        <w:t xml:space="preserve"> испытания</w:t>
      </w:r>
      <w:r w:rsidR="001E7E8B">
        <w:t>м</w:t>
      </w:r>
      <w:r w:rsidR="001E7E8B" w:rsidRPr="001E7E8B">
        <w:t xml:space="preserve"> до и после </w:t>
      </w:r>
      <w:proofErr w:type="gramStart"/>
      <w:r w:rsidR="001E7E8B" w:rsidRPr="001E7E8B">
        <w:t>КР</w:t>
      </w:r>
      <w:proofErr w:type="gramEnd"/>
      <w:r w:rsidR="001E7E8B" w:rsidRPr="001E7E8B">
        <w:t xml:space="preserve"> турбин</w:t>
      </w:r>
      <w:r w:rsidR="00DA667A">
        <w:t xml:space="preserve"> </w:t>
      </w:r>
      <w:proofErr w:type="spellStart"/>
      <w:r w:rsidR="00DA667A">
        <w:t>Автовской</w:t>
      </w:r>
      <w:proofErr w:type="spellEnd"/>
      <w:r w:rsidR="00DA667A">
        <w:t xml:space="preserve"> ТЭЦ-15 филиала «Невский» ОАО «ТГК-1»</w:t>
      </w:r>
    </w:p>
    <w:p w:rsidR="000D591D" w:rsidRPr="004E3581" w:rsidRDefault="000D591D" w:rsidP="000D591D">
      <w:pPr>
        <w:jc w:val="center"/>
      </w:pPr>
      <w:r w:rsidRPr="004E3581">
        <w:t>(номер закупки по ГКПЗ</w:t>
      </w:r>
      <w:r w:rsidR="00E0595A" w:rsidRPr="004E3581">
        <w:t xml:space="preserve"> 1115/2.17-3187</w:t>
      </w:r>
      <w:r w:rsidRPr="004E3581">
        <w:t>)</w:t>
      </w:r>
    </w:p>
    <w:p w:rsidR="000D591D" w:rsidRPr="004E3581" w:rsidRDefault="000D591D" w:rsidP="000D591D">
      <w:pPr>
        <w:jc w:val="center"/>
      </w:pPr>
    </w:p>
    <w:p w:rsidR="000D591D" w:rsidRPr="004E3581" w:rsidRDefault="000D591D" w:rsidP="000D591D">
      <w:pPr>
        <w:rPr>
          <w:b/>
        </w:rPr>
      </w:pPr>
      <w:proofErr w:type="gramStart"/>
      <w:r w:rsidRPr="004E3581">
        <w:rPr>
          <w:b/>
          <w:lang w:val="en-US"/>
        </w:rPr>
        <w:t>I</w:t>
      </w:r>
      <w:r w:rsidRPr="004E3581">
        <w:rPr>
          <w:b/>
        </w:rPr>
        <w:t>. Общие требования.</w:t>
      </w:r>
      <w:proofErr w:type="gramEnd"/>
    </w:p>
    <w:p w:rsidR="000D591D" w:rsidRPr="004E3581" w:rsidRDefault="000D591D" w:rsidP="000D591D"/>
    <w:p w:rsidR="000D591D" w:rsidRPr="004E3581" w:rsidRDefault="000D591D" w:rsidP="000D591D">
      <w:r w:rsidRPr="004E3581">
        <w:t>1.1. Требования к месту выполнения работ:</w:t>
      </w:r>
    </w:p>
    <w:p w:rsidR="000D591D" w:rsidRPr="004E3581" w:rsidRDefault="000D591D" w:rsidP="000D591D">
      <w:r w:rsidRPr="004E3581">
        <w:t>г</w:t>
      </w:r>
      <w:proofErr w:type="gramStart"/>
      <w:r w:rsidRPr="004E3581">
        <w:t>.С</w:t>
      </w:r>
      <w:proofErr w:type="gramEnd"/>
      <w:r w:rsidRPr="004E3581">
        <w:t>Пб, ул. Броневая, 6</w:t>
      </w:r>
    </w:p>
    <w:p w:rsidR="000D591D" w:rsidRPr="004E3581" w:rsidRDefault="000D591D" w:rsidP="000D591D">
      <w:r w:rsidRPr="004E3581">
        <w:t>Должность и контактный телефон ответственного лица:</w:t>
      </w:r>
    </w:p>
    <w:p w:rsidR="000D591D" w:rsidRPr="004E3581" w:rsidRDefault="00E0595A" w:rsidP="000D591D">
      <w:r w:rsidRPr="004E3581">
        <w:t>Заместитель главного инженера</w:t>
      </w:r>
      <w:r w:rsidR="000D591D" w:rsidRPr="004E3581">
        <w:t xml:space="preserve"> Малофеев Д.В. тел. 901-41-65.</w:t>
      </w:r>
    </w:p>
    <w:p w:rsidR="00E0595A" w:rsidRPr="004E3581" w:rsidRDefault="00E0595A" w:rsidP="000D591D">
      <w:r w:rsidRPr="004E3581">
        <w:t>Начальник КТЦ Коньков И.Ю. тел. 901-41-80.</w:t>
      </w:r>
    </w:p>
    <w:p w:rsidR="000D591D" w:rsidRPr="004E3581" w:rsidRDefault="000D591D" w:rsidP="000D591D"/>
    <w:p w:rsidR="000D591D" w:rsidRPr="004E3581" w:rsidRDefault="000D591D" w:rsidP="000D591D">
      <w:r w:rsidRPr="004E3581">
        <w:t>1.2. Требования к срокам выполнения работ:</w:t>
      </w:r>
    </w:p>
    <w:p w:rsidR="000D591D" w:rsidRPr="004E3581" w:rsidRDefault="000D591D" w:rsidP="000D591D">
      <w:pPr>
        <w:tabs>
          <w:tab w:val="left" w:pos="2127"/>
        </w:tabs>
      </w:pPr>
      <w:r w:rsidRPr="004E3581">
        <w:t xml:space="preserve">Начало: </w:t>
      </w:r>
      <w:r w:rsidRPr="004E3581">
        <w:tab/>
      </w:r>
      <w:r w:rsidR="009401BE" w:rsidRPr="004E3581">
        <w:t>апрель</w:t>
      </w:r>
      <w:r w:rsidRPr="004E3581">
        <w:t>2012г</w:t>
      </w:r>
    </w:p>
    <w:p w:rsidR="000D591D" w:rsidRPr="004E3581" w:rsidRDefault="000D591D" w:rsidP="000D591D">
      <w:r w:rsidRPr="004E3581">
        <w:t>Окончание:</w:t>
      </w:r>
      <w:r w:rsidRPr="004E3581">
        <w:tab/>
      </w:r>
      <w:r w:rsidRPr="004E3581">
        <w:tab/>
      </w:r>
      <w:r w:rsidR="00E0595A" w:rsidRPr="004E3581">
        <w:t>декабрь</w:t>
      </w:r>
      <w:r w:rsidRPr="004E3581">
        <w:t xml:space="preserve"> 2012г</w:t>
      </w:r>
    </w:p>
    <w:p w:rsidR="00E0595A" w:rsidRPr="004E3581" w:rsidRDefault="000D591D" w:rsidP="00DA667A">
      <w:pPr>
        <w:jc w:val="both"/>
      </w:pPr>
      <w:r w:rsidRPr="004E3581">
        <w:t>1.3. Предельная цена закупки –</w:t>
      </w:r>
      <w:r w:rsidR="00DA667A">
        <w:t xml:space="preserve"> не объявляется</w:t>
      </w:r>
    </w:p>
    <w:p w:rsidR="009401BE" w:rsidRPr="004E3581" w:rsidRDefault="009401BE" w:rsidP="000D591D"/>
    <w:p w:rsidR="000D591D" w:rsidRPr="004E3581" w:rsidRDefault="000D591D" w:rsidP="000D591D">
      <w:pPr>
        <w:ind w:firstLine="708"/>
      </w:pPr>
      <w:r w:rsidRPr="004E3581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D591D" w:rsidRPr="004E3581" w:rsidRDefault="000D591D" w:rsidP="000D591D"/>
    <w:p w:rsidR="000D591D" w:rsidRPr="004E3581" w:rsidRDefault="000D591D" w:rsidP="000D591D">
      <w:pPr>
        <w:rPr>
          <w:b/>
        </w:rPr>
      </w:pPr>
      <w:r w:rsidRPr="004E3581">
        <w:rPr>
          <w:b/>
          <w:lang w:val="en-US"/>
        </w:rPr>
        <w:t>II</w:t>
      </w:r>
      <w:r w:rsidRPr="004E3581">
        <w:rPr>
          <w:b/>
        </w:rPr>
        <w:t>. Требования к выполнению работ.</w:t>
      </w:r>
    </w:p>
    <w:p w:rsidR="000D591D" w:rsidRPr="004E3581" w:rsidRDefault="000D591D" w:rsidP="000D591D">
      <w:pPr>
        <w:rPr>
          <w:b/>
        </w:rPr>
      </w:pPr>
    </w:p>
    <w:p w:rsidR="000D591D" w:rsidRPr="004E3581" w:rsidRDefault="000D591D" w:rsidP="000D591D">
      <w:r w:rsidRPr="004E3581">
        <w:t>2.1. Ведомость планируемых работ на 2012 г.</w:t>
      </w:r>
    </w:p>
    <w:tbl>
      <w:tblPr>
        <w:tblW w:w="9356" w:type="dxa"/>
        <w:tblInd w:w="-1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1701"/>
        <w:gridCol w:w="2410"/>
      </w:tblGrid>
      <w:tr w:rsidR="00E0595A" w:rsidRPr="004E3581" w:rsidTr="004675BF">
        <w:trPr>
          <w:trHeight w:hRule="exact" w:val="636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E3581" w:rsidRDefault="00E0595A" w:rsidP="00E0595A">
            <w:pPr>
              <w:shd w:val="clear" w:color="auto" w:fill="FFFFFF"/>
              <w:jc w:val="center"/>
            </w:pPr>
            <w:r w:rsidRPr="004E3581">
              <w:rPr>
                <w:spacing w:val="-1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E3581" w:rsidRDefault="00E0595A">
            <w:pPr>
              <w:shd w:val="clear" w:color="auto" w:fill="FFFFFF"/>
              <w:jc w:val="center"/>
              <w:rPr>
                <w:spacing w:val="-1"/>
              </w:rPr>
            </w:pPr>
            <w:r w:rsidRPr="004E3581">
              <w:rPr>
                <w:spacing w:val="-1"/>
              </w:rPr>
              <w:t>Ед.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E3581" w:rsidRDefault="00E0595A">
            <w:pPr>
              <w:shd w:val="clear" w:color="auto" w:fill="FFFFFF"/>
              <w:jc w:val="center"/>
              <w:rPr>
                <w:spacing w:val="-1"/>
              </w:rPr>
            </w:pPr>
            <w:r w:rsidRPr="004E3581">
              <w:rPr>
                <w:spacing w:val="-1"/>
              </w:rPr>
              <w:t>Количество</w:t>
            </w:r>
          </w:p>
        </w:tc>
      </w:tr>
      <w:tr w:rsidR="00E0595A" w:rsidRPr="004E3581" w:rsidTr="004675BF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E3581" w:rsidRDefault="00E0595A" w:rsidP="00911B69">
            <w:pPr>
              <w:shd w:val="clear" w:color="auto" w:fill="FFFFFF"/>
              <w:ind w:left="242"/>
            </w:pPr>
            <w:r w:rsidRPr="004E3581">
              <w:t>Паровая турбина Т-22-90 ст.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595A" w:rsidRPr="004E3581" w:rsidRDefault="00E0595A" w:rsidP="00F93E4A">
            <w:pPr>
              <w:shd w:val="clear" w:color="auto" w:fill="FFFFFF"/>
              <w:jc w:val="center"/>
            </w:pPr>
            <w:r w:rsidRPr="004E3581">
              <w:t>Тепловые испытания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75BF" w:rsidRPr="004E3581" w:rsidRDefault="00E0595A" w:rsidP="00E0595A">
            <w:pPr>
              <w:shd w:val="clear" w:color="auto" w:fill="FFFFFF"/>
              <w:jc w:val="center"/>
            </w:pPr>
            <w:r w:rsidRPr="004E3581">
              <w:t>2</w:t>
            </w:r>
            <w:r w:rsidR="004675BF" w:rsidRPr="004E3581">
              <w:t xml:space="preserve"> </w:t>
            </w:r>
          </w:p>
          <w:p w:rsidR="00E0595A" w:rsidRPr="004E3581" w:rsidRDefault="004675BF" w:rsidP="00E0595A">
            <w:pPr>
              <w:shd w:val="clear" w:color="auto" w:fill="FFFFFF"/>
              <w:jc w:val="center"/>
            </w:pPr>
            <w:r w:rsidRPr="004E3581">
              <w:t xml:space="preserve">(одно до и одно после </w:t>
            </w:r>
            <w:proofErr w:type="gramStart"/>
            <w:r w:rsidRPr="004E3581">
              <w:t>КР</w:t>
            </w:r>
            <w:proofErr w:type="gramEnd"/>
            <w:r w:rsidRPr="004E3581">
              <w:t>)</w:t>
            </w:r>
          </w:p>
        </w:tc>
      </w:tr>
      <w:tr w:rsidR="00E0595A" w:rsidRPr="004E3581" w:rsidTr="004675BF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95A" w:rsidRPr="004E3581" w:rsidRDefault="00E0595A" w:rsidP="00E0595A">
            <w:pPr>
              <w:shd w:val="clear" w:color="auto" w:fill="FFFFFF"/>
              <w:ind w:left="242"/>
            </w:pPr>
            <w:r w:rsidRPr="004E3581">
              <w:t>Паровая турбина Т-97/117-130-3 ст. №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95A" w:rsidRPr="004E3581" w:rsidRDefault="00E0595A" w:rsidP="00F93E4A">
            <w:pPr>
              <w:shd w:val="clear" w:color="auto" w:fill="FFFFFF"/>
              <w:jc w:val="center"/>
            </w:pPr>
            <w:r w:rsidRPr="004E3581">
              <w:t>Тепловые испытания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5BF" w:rsidRPr="004E3581" w:rsidRDefault="004675BF" w:rsidP="004675BF">
            <w:pPr>
              <w:shd w:val="clear" w:color="auto" w:fill="FFFFFF"/>
              <w:jc w:val="center"/>
            </w:pPr>
            <w:r w:rsidRPr="004E3581">
              <w:t xml:space="preserve">2 </w:t>
            </w:r>
          </w:p>
          <w:p w:rsidR="00E0595A" w:rsidRPr="004E3581" w:rsidRDefault="004675BF" w:rsidP="004675BF">
            <w:pPr>
              <w:shd w:val="clear" w:color="auto" w:fill="FFFFFF"/>
              <w:jc w:val="center"/>
            </w:pPr>
            <w:r w:rsidRPr="004E3581">
              <w:t xml:space="preserve">(одно до и одно после </w:t>
            </w:r>
            <w:proofErr w:type="gramStart"/>
            <w:r w:rsidRPr="004E3581">
              <w:t>КР</w:t>
            </w:r>
            <w:proofErr w:type="gramEnd"/>
            <w:r w:rsidRPr="004E3581">
              <w:t>)</w:t>
            </w:r>
          </w:p>
        </w:tc>
      </w:tr>
    </w:tbl>
    <w:p w:rsidR="004675BF" w:rsidRPr="004E3581" w:rsidRDefault="004675BF" w:rsidP="000D591D">
      <w:pPr>
        <w:jc w:val="both"/>
      </w:pPr>
      <w:r w:rsidRPr="004E3581">
        <w:t>2.2 Характеристика оборудования</w:t>
      </w:r>
    </w:p>
    <w:p w:rsidR="004675BF" w:rsidRPr="004E3581" w:rsidRDefault="004675BF" w:rsidP="000D591D">
      <w:pPr>
        <w:jc w:val="both"/>
      </w:pPr>
      <w:r w:rsidRPr="004E3581">
        <w:t>Паровая турбина Т-22-90 ст. № 1 теплофикационная турбина с одним регулируемым отбором пара на теплофикацию, давление/температура пара перед турбиной 90 кгс/см</w:t>
      </w:r>
      <w:proofErr w:type="gramStart"/>
      <w:r w:rsidRPr="004E3581">
        <w:rPr>
          <w:vertAlign w:val="superscript"/>
        </w:rPr>
        <w:t>2</w:t>
      </w:r>
      <w:proofErr w:type="gramEnd"/>
      <w:r w:rsidRPr="004E3581">
        <w:t xml:space="preserve">/500 </w:t>
      </w:r>
      <w:r w:rsidRPr="004E3581">
        <w:sym w:font="Symbol" w:char="F0B0"/>
      </w:r>
      <w:r w:rsidRPr="004E3581">
        <w:t>С, номинальная электрическая мощность 22 МВт.</w:t>
      </w:r>
    </w:p>
    <w:p w:rsidR="004675BF" w:rsidRPr="004E3581" w:rsidRDefault="004675BF" w:rsidP="004675BF">
      <w:pPr>
        <w:jc w:val="both"/>
      </w:pPr>
      <w:r w:rsidRPr="004E3581">
        <w:t xml:space="preserve">Паровая турбина Т-97/117-130-3 ст. № 7 теплофикационная турбина с </w:t>
      </w:r>
      <w:proofErr w:type="gramStart"/>
      <w:r w:rsidRPr="004E3581">
        <w:t>двухступенчатым</w:t>
      </w:r>
      <w:proofErr w:type="gramEnd"/>
      <w:r w:rsidRPr="004E3581">
        <w:t xml:space="preserve"> регулируемым отбором пара на теплофикацию, давление/температура пара перед турбиной 115 кгс/см</w:t>
      </w:r>
      <w:proofErr w:type="gramStart"/>
      <w:r w:rsidRPr="004E3581">
        <w:rPr>
          <w:vertAlign w:val="superscript"/>
        </w:rPr>
        <w:t>2</w:t>
      </w:r>
      <w:proofErr w:type="gramEnd"/>
      <w:r w:rsidRPr="004E3581">
        <w:t xml:space="preserve">/545 </w:t>
      </w:r>
      <w:r w:rsidRPr="004E3581">
        <w:sym w:font="Symbol" w:char="F0B0"/>
      </w:r>
      <w:r w:rsidRPr="004E3581">
        <w:t>С, номинальная электрическая мощность 97 МВт.</w:t>
      </w:r>
    </w:p>
    <w:p w:rsidR="004675BF" w:rsidRPr="004E3581" w:rsidRDefault="004675BF" w:rsidP="000D591D">
      <w:pPr>
        <w:jc w:val="both"/>
      </w:pPr>
    </w:p>
    <w:p w:rsidR="002C06D1" w:rsidRPr="004E3581" w:rsidRDefault="00A55928" w:rsidP="000D591D">
      <w:pPr>
        <w:jc w:val="both"/>
      </w:pPr>
      <w:r w:rsidRPr="004E3581">
        <w:t>Категория сложности работ 2</w:t>
      </w:r>
      <w:r w:rsidR="002C06D1" w:rsidRPr="004E3581">
        <w:t xml:space="preserve"> оборудования.</w:t>
      </w:r>
    </w:p>
    <w:p w:rsidR="002C06D1" w:rsidRPr="004E3581" w:rsidRDefault="002C06D1" w:rsidP="000D591D">
      <w:pPr>
        <w:jc w:val="both"/>
      </w:pPr>
      <w:r w:rsidRPr="004E3581">
        <w:t>Индекс типа оборудования</w:t>
      </w:r>
    </w:p>
    <w:p w:rsidR="002C06D1" w:rsidRPr="004E3581" w:rsidRDefault="002C06D1" w:rsidP="000D591D">
      <w:pPr>
        <w:jc w:val="both"/>
      </w:pPr>
      <w:r w:rsidRPr="004E3581">
        <w:t>Турбина ст. № 1 – 3.3;</w:t>
      </w:r>
    </w:p>
    <w:p w:rsidR="002C06D1" w:rsidRPr="004E3581" w:rsidRDefault="002C06D1" w:rsidP="000D591D">
      <w:pPr>
        <w:jc w:val="both"/>
      </w:pPr>
      <w:r w:rsidRPr="004E3581">
        <w:t>Турбина ст. № 7 – 5.2</w:t>
      </w:r>
    </w:p>
    <w:p w:rsidR="000D591D" w:rsidRPr="004E3581" w:rsidRDefault="002C06D1" w:rsidP="000D591D">
      <w:pPr>
        <w:jc w:val="both"/>
      </w:pPr>
      <w:r w:rsidRPr="004E3581">
        <w:t>согласно</w:t>
      </w:r>
      <w:r w:rsidR="00A55928" w:rsidRPr="004E3581">
        <w:t xml:space="preserve"> тому № 3 Прейскуранта ОРГРЭС, утвержденного приказом Минэнерго СССР от 11.09.91 г. № 92а, дополнено и исправлено с учетом прогнозируемого уровня цен в 1993.</w:t>
      </w:r>
    </w:p>
    <w:p w:rsidR="002C06D1" w:rsidRPr="004E3581" w:rsidRDefault="002C06D1" w:rsidP="000D591D">
      <w:pPr>
        <w:jc w:val="both"/>
      </w:pPr>
    </w:p>
    <w:p w:rsidR="000D591D" w:rsidRPr="004E3581" w:rsidRDefault="000D591D" w:rsidP="000D591D">
      <w:pPr>
        <w:suppressAutoHyphens/>
        <w:jc w:val="center"/>
        <w:rPr>
          <w:b/>
        </w:rPr>
      </w:pPr>
      <w:r w:rsidRPr="004E3581">
        <w:rPr>
          <w:b/>
        </w:rPr>
        <w:t>Особые условия.</w:t>
      </w:r>
    </w:p>
    <w:p w:rsidR="000D591D" w:rsidRPr="004E3581" w:rsidRDefault="000D591D" w:rsidP="000D591D">
      <w:pPr>
        <w:jc w:val="center"/>
      </w:pPr>
      <w:r w:rsidRPr="004E3581">
        <w:t xml:space="preserve">на проведение работ по </w:t>
      </w:r>
      <w:r w:rsidR="00911B69" w:rsidRPr="004E3581">
        <w:t>теплов</w:t>
      </w:r>
      <w:r w:rsidR="004675BF" w:rsidRPr="004E3581">
        <w:t>ым</w:t>
      </w:r>
      <w:r w:rsidR="00911B69" w:rsidRPr="004E3581">
        <w:t xml:space="preserve"> </w:t>
      </w:r>
      <w:r w:rsidRPr="004E3581">
        <w:t>испытани</w:t>
      </w:r>
      <w:r w:rsidR="004675BF" w:rsidRPr="004E3581">
        <w:t>ям</w:t>
      </w:r>
      <w:r w:rsidRPr="004E3581">
        <w:t xml:space="preserve"> </w:t>
      </w:r>
      <w:r w:rsidR="00911B69" w:rsidRPr="004E3581">
        <w:t>паров</w:t>
      </w:r>
      <w:r w:rsidR="004675BF" w:rsidRPr="004E3581">
        <w:t>ых</w:t>
      </w:r>
      <w:r w:rsidR="00911B69" w:rsidRPr="004E3581">
        <w:t xml:space="preserve"> турбин</w:t>
      </w:r>
    </w:p>
    <w:p w:rsidR="000D591D" w:rsidRPr="004E3581" w:rsidRDefault="000D591D" w:rsidP="000D591D">
      <w:pPr>
        <w:suppressAutoHyphens/>
      </w:pPr>
    </w:p>
    <w:p w:rsidR="000D591D" w:rsidRPr="004E3581" w:rsidRDefault="000D591D" w:rsidP="000D591D">
      <w:pPr>
        <w:suppressAutoHyphens/>
        <w:jc w:val="both"/>
      </w:pPr>
      <w:r w:rsidRPr="004E3581">
        <w:t>Выполнение требований:</w:t>
      </w:r>
    </w:p>
    <w:p w:rsidR="000D591D" w:rsidRPr="004E3581" w:rsidRDefault="000D591D" w:rsidP="000D591D">
      <w:pPr>
        <w:suppressAutoHyphens/>
        <w:jc w:val="both"/>
        <w:rPr>
          <w:b/>
        </w:rPr>
      </w:pPr>
      <w:r w:rsidRPr="004E3581">
        <w:rPr>
          <w:b/>
        </w:rPr>
        <w:t>1. Требования к производству и качеству работ:</w:t>
      </w:r>
    </w:p>
    <w:p w:rsidR="00E0595A" w:rsidRPr="004E3581" w:rsidRDefault="00E0595A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 xml:space="preserve">Выполнение требований СО 34.30.740, </w:t>
      </w:r>
      <w:r w:rsidR="004675BF" w:rsidRPr="004E3581">
        <w:t>РД 153-34.1-30.311-96;</w:t>
      </w:r>
    </w:p>
    <w:p w:rsidR="002C06D1" w:rsidRPr="004E3581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Детальное ознакомление с турбоустановкой и КИП;</w:t>
      </w:r>
    </w:p>
    <w:p w:rsidR="002C06D1" w:rsidRPr="004E3581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Составление технической программы испытания;</w:t>
      </w:r>
    </w:p>
    <w:p w:rsidR="002C06D1" w:rsidRPr="004E3581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lastRenderedPageBreak/>
        <w:t>Составление схемы экспериментального контроля (схемы измерений) и перечня подготовительных работ;</w:t>
      </w:r>
    </w:p>
    <w:p w:rsidR="002C06D1" w:rsidRPr="004E3581" w:rsidRDefault="002C06D1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Составление перечня (спецификации) необходимых контрольно-измерительных приборов, оснастки и материалов.</w:t>
      </w:r>
    </w:p>
    <w:p w:rsidR="002C06D1" w:rsidRPr="004E3581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Т</w:t>
      </w:r>
      <w:r w:rsidR="002C06D1" w:rsidRPr="004E3581">
        <w:t>ехническое руководство и надзор за выполнением подготовительных работ на оборудовании;</w:t>
      </w:r>
    </w:p>
    <w:p w:rsidR="002C06D1" w:rsidRPr="004E3581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М</w:t>
      </w:r>
      <w:r w:rsidR="002C06D1" w:rsidRPr="004E3581">
        <w:t>онтаж и наладка схемы измерений;</w:t>
      </w:r>
    </w:p>
    <w:p w:rsidR="002C06D1" w:rsidRPr="004E3581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К</w:t>
      </w:r>
      <w:r w:rsidR="002C06D1" w:rsidRPr="004E3581">
        <w:t>онтроль технического состояния оборудования и тепловой схемы перед испытанием;</w:t>
      </w:r>
    </w:p>
    <w:p w:rsidR="002C06D1" w:rsidRPr="004E3581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Р</w:t>
      </w:r>
      <w:r w:rsidR="002C06D1" w:rsidRPr="004E3581">
        <w:t>азбивка пунктов измерений по журналам наблюдений;</w:t>
      </w:r>
    </w:p>
    <w:p w:rsidR="002C06D1" w:rsidRPr="004E3581" w:rsidRDefault="007252E2" w:rsidP="002C06D1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С</w:t>
      </w:r>
      <w:r w:rsidR="002C06D1" w:rsidRPr="004E3581">
        <w:t>оставление рабочих программ на отдельные серии опытов</w:t>
      </w:r>
    </w:p>
    <w:p w:rsidR="000D591D" w:rsidRPr="004E3581" w:rsidRDefault="000D591D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Присутствие необходимого числа набл</w:t>
      </w:r>
      <w:r w:rsidR="00A55928" w:rsidRPr="004E3581">
        <w:t>юдателей обеспечивает Подрядчик;</w:t>
      </w:r>
    </w:p>
    <w:p w:rsidR="00A55928" w:rsidRPr="004E3581" w:rsidRDefault="00A55928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В перечень опытов, входят испытания по определению минимального пропуска пара в конденсатор;</w:t>
      </w:r>
    </w:p>
    <w:p w:rsidR="000D591D" w:rsidRPr="004E3581" w:rsidRDefault="000D591D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 xml:space="preserve">На каждой из нагрузок проводится </w:t>
      </w:r>
      <w:r w:rsidR="00A55928" w:rsidRPr="004E3581">
        <w:t>необходимое количество опытов;</w:t>
      </w:r>
    </w:p>
    <w:p w:rsidR="000D591D" w:rsidRPr="004E3581" w:rsidRDefault="000D591D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>По результа</w:t>
      </w:r>
      <w:r w:rsidR="002F4F7E" w:rsidRPr="004E3581">
        <w:t>там испыт</w:t>
      </w:r>
      <w:r w:rsidR="00A55928" w:rsidRPr="004E3581">
        <w:t>аний выдаётся технический отчёт;</w:t>
      </w:r>
    </w:p>
    <w:p w:rsidR="003612E4" w:rsidRPr="004E3581" w:rsidRDefault="003612E4" w:rsidP="003612E4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 xml:space="preserve">К отчёту прикладывается ведомость показателей технического состояния оборудования в объёме </w:t>
      </w:r>
      <w:r w:rsidR="00A55928" w:rsidRPr="004E3581">
        <w:t>раздела 1</w:t>
      </w:r>
      <w:r w:rsidRPr="004E3581">
        <w:t xml:space="preserve"> РД 34.20.581-96;</w:t>
      </w:r>
    </w:p>
    <w:p w:rsidR="003612E4" w:rsidRPr="004E3581" w:rsidRDefault="003612E4" w:rsidP="000D591D">
      <w:pPr>
        <w:numPr>
          <w:ilvl w:val="0"/>
          <w:numId w:val="1"/>
        </w:numPr>
        <w:tabs>
          <w:tab w:val="num" w:pos="0"/>
        </w:tabs>
        <w:suppressAutoHyphens/>
        <w:ind w:left="0" w:firstLine="425"/>
        <w:jc w:val="both"/>
      </w:pPr>
      <w:r w:rsidRPr="004E3581">
        <w:t xml:space="preserve">Отчёт предоставляется в двух экземплярах на бумажном носителе и в электронном виде в формате </w:t>
      </w:r>
      <w:proofErr w:type="spellStart"/>
      <w:r w:rsidRPr="004E3581">
        <w:rPr>
          <w:lang w:val="en-US"/>
        </w:rPr>
        <w:t>pdf</w:t>
      </w:r>
      <w:proofErr w:type="spellEnd"/>
      <w:r w:rsidRPr="004E3581">
        <w:t>.</w:t>
      </w:r>
    </w:p>
    <w:p w:rsidR="000D591D" w:rsidRPr="004E3581" w:rsidRDefault="000D591D" w:rsidP="000D591D">
      <w:pPr>
        <w:suppressAutoHyphens/>
        <w:jc w:val="both"/>
        <w:rPr>
          <w:b/>
        </w:rPr>
      </w:pPr>
      <w:r w:rsidRPr="004E3581">
        <w:rPr>
          <w:b/>
        </w:rPr>
        <w:t>2. Требования к подрядной организации:</w:t>
      </w:r>
    </w:p>
    <w:p w:rsidR="000D591D" w:rsidRPr="004E3581" w:rsidRDefault="000D591D" w:rsidP="000D591D">
      <w:pPr>
        <w:suppressAutoHyphens/>
        <w:jc w:val="both"/>
      </w:pPr>
      <w:r w:rsidRPr="004E3581">
        <w:t>2.1. Общие требования: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обеспечить соответствие сметной документации требованиям системы ценообразования, принятой в ОАО «ТГК-1»;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опыт аналогичной работы в ОАО «ТГК-1» не менее 3 лет;</w:t>
      </w:r>
    </w:p>
    <w:p w:rsidR="000D591D" w:rsidRPr="004E3581" w:rsidRDefault="000D591D" w:rsidP="000D591D">
      <w:pPr>
        <w:suppressAutoHyphens/>
        <w:jc w:val="both"/>
      </w:pPr>
      <w:r w:rsidRPr="004E3581">
        <w:t>2.2. Специальные требования: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располагать в достаточном количестве кадрами, обладающими соответствующей квалификацией для осуществления работ.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581">
        <w:t>энергообъектов</w:t>
      </w:r>
      <w:proofErr w:type="spellEnd"/>
      <w:r w:rsidRPr="004E3581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</w:t>
      </w:r>
      <w:r w:rsidR="003612E4" w:rsidRPr="004E3581">
        <w:t>, приборам</w:t>
      </w:r>
      <w:r w:rsidRPr="004E3581">
        <w:t>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12E4" w:rsidRPr="004E3581" w:rsidRDefault="003612E4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все приборы подрядной организации, применяемые в испытаниях, должны иметь действующий сертификат о поверке (калибровке);</w:t>
      </w:r>
    </w:p>
    <w:p w:rsidR="003612E4" w:rsidRPr="004E3581" w:rsidRDefault="003612E4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 сроке предстоящих испытаний подрядная организация уведомляется заказчиком за 3 рабочих дня;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желательно иметь сертификат в соответствии со стандартами ISO;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организовать своевременное оформление и ведение исполнительной документации;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обеспечить выполнение работ в соответствии с согласованным графиком работ.</w:t>
      </w:r>
    </w:p>
    <w:p w:rsidR="000D591D" w:rsidRPr="004E3581" w:rsidRDefault="000D591D" w:rsidP="000D591D">
      <w:pPr>
        <w:suppressAutoHyphens/>
        <w:jc w:val="both"/>
      </w:pPr>
    </w:p>
    <w:p w:rsidR="000D591D" w:rsidRPr="004E3581" w:rsidRDefault="000D591D" w:rsidP="000D591D">
      <w:pPr>
        <w:suppressAutoHyphens/>
        <w:jc w:val="both"/>
      </w:pPr>
      <w:r w:rsidRPr="004E3581">
        <w:t>2.3. Требования к Субподрядчикам: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lastRenderedPageBreak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4E3581">
        <w:t>предквалификационной</w:t>
      </w:r>
      <w:proofErr w:type="spellEnd"/>
      <w:r w:rsidRPr="004E3581">
        <w:t xml:space="preserve"> документации Организатора конкурса;</w:t>
      </w:r>
    </w:p>
    <w:p w:rsidR="000D591D" w:rsidRPr="004E3581" w:rsidRDefault="000D591D" w:rsidP="000D591D">
      <w:pPr>
        <w:numPr>
          <w:ilvl w:val="0"/>
          <w:numId w:val="2"/>
        </w:numPr>
        <w:suppressAutoHyphens/>
        <w:ind w:left="0" w:firstLine="0"/>
        <w:jc w:val="both"/>
      </w:pPr>
      <w:r w:rsidRPr="004E3581">
        <w:t>Организатор конкурса оставляет за собой право отклонить любого из предложенных Субподрядчиков.</w:t>
      </w:r>
    </w:p>
    <w:p w:rsidR="000D591D" w:rsidRPr="004E3581" w:rsidRDefault="000D591D" w:rsidP="000D591D">
      <w:pPr>
        <w:suppressAutoHyphens/>
        <w:jc w:val="both"/>
      </w:pPr>
    </w:p>
    <w:p w:rsidR="00687274" w:rsidRPr="00DA667A" w:rsidRDefault="00687274" w:rsidP="000D591D">
      <w:pPr>
        <w:suppressAutoHyphens/>
        <w:jc w:val="both"/>
      </w:pPr>
    </w:p>
    <w:p w:rsidR="00687274" w:rsidRPr="00DA667A" w:rsidRDefault="00687274" w:rsidP="000D591D">
      <w:pPr>
        <w:suppressAutoHyphens/>
        <w:jc w:val="both"/>
      </w:pPr>
    </w:p>
    <w:p w:rsidR="00EB03A9" w:rsidRPr="000D591D" w:rsidRDefault="00EB03A9">
      <w:pPr>
        <w:rPr>
          <w:rFonts w:asciiTheme="majorHAnsi" w:hAnsiTheme="majorHAnsi"/>
        </w:rPr>
      </w:pPr>
      <w:bookmarkStart w:id="0" w:name="_GoBack"/>
      <w:bookmarkEnd w:id="0"/>
    </w:p>
    <w:sectPr w:rsidR="00EB03A9" w:rsidRPr="000D591D" w:rsidSect="004E358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459A"/>
    <w:multiLevelType w:val="hybridMultilevel"/>
    <w:tmpl w:val="BA76F66A"/>
    <w:lvl w:ilvl="0" w:tplc="56FA3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C53544"/>
    <w:multiLevelType w:val="hybridMultilevel"/>
    <w:tmpl w:val="1E9A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9A"/>
    <w:rsid w:val="00056D97"/>
    <w:rsid w:val="000D591D"/>
    <w:rsid w:val="001E7E8B"/>
    <w:rsid w:val="002C06D1"/>
    <w:rsid w:val="002F4F7E"/>
    <w:rsid w:val="003612E4"/>
    <w:rsid w:val="004675BF"/>
    <w:rsid w:val="004E3581"/>
    <w:rsid w:val="005728CE"/>
    <w:rsid w:val="005C27C5"/>
    <w:rsid w:val="005D089A"/>
    <w:rsid w:val="00687274"/>
    <w:rsid w:val="007252E2"/>
    <w:rsid w:val="00911B69"/>
    <w:rsid w:val="009401BE"/>
    <w:rsid w:val="0098366E"/>
    <w:rsid w:val="00A55928"/>
    <w:rsid w:val="00BB2688"/>
    <w:rsid w:val="00DA667A"/>
    <w:rsid w:val="00E0595A"/>
    <w:rsid w:val="00EB03A9"/>
    <w:rsid w:val="00EE1409"/>
    <w:rsid w:val="00F93E4A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2FD28-EFB6-465B-8AA4-50C9F8F9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Аргатюк Юлия Кирилловна</cp:lastModifiedBy>
  <cp:revision>4</cp:revision>
  <dcterms:created xsi:type="dcterms:W3CDTF">2012-02-14T05:18:00Z</dcterms:created>
  <dcterms:modified xsi:type="dcterms:W3CDTF">2012-02-28T10:11:00Z</dcterms:modified>
</cp:coreProperties>
</file>